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B4" w:rsidRDefault="00BD42B4" w:rsidP="00BD42B4">
      <w:pPr>
        <w:jc w:val="left"/>
        <w:rPr>
          <w:b/>
          <w:bCs/>
          <w:color w:val="000000"/>
          <w:sz w:val="32"/>
          <w:szCs w:val="28"/>
        </w:rPr>
      </w:pPr>
      <w:r>
        <w:rPr>
          <w:rFonts w:hint="eastAsia"/>
          <w:b/>
          <w:bCs/>
          <w:color w:val="000000"/>
          <w:sz w:val="32"/>
          <w:szCs w:val="28"/>
        </w:rPr>
        <w:t>附件一：</w:t>
      </w:r>
    </w:p>
    <w:p w:rsidR="0045641B" w:rsidRPr="008D220E" w:rsidRDefault="0045641B" w:rsidP="0042437C">
      <w:pPr>
        <w:jc w:val="center"/>
        <w:rPr>
          <w:b/>
          <w:bCs/>
          <w:color w:val="000000"/>
          <w:sz w:val="24"/>
          <w:szCs w:val="28"/>
        </w:rPr>
      </w:pPr>
      <w:r w:rsidRPr="008D220E">
        <w:rPr>
          <w:rFonts w:hint="eastAsia"/>
          <w:b/>
          <w:bCs/>
          <w:color w:val="000000"/>
          <w:sz w:val="32"/>
          <w:szCs w:val="28"/>
        </w:rPr>
        <w:t>合肥工业大学成人高等教育毕业论文（设计）管理规定</w:t>
      </w:r>
      <w:r w:rsidR="0042437C" w:rsidRPr="008D220E">
        <w:rPr>
          <w:rFonts w:hint="eastAsia"/>
          <w:b/>
          <w:bCs/>
          <w:color w:val="000000"/>
          <w:sz w:val="24"/>
          <w:szCs w:val="28"/>
        </w:rPr>
        <w:t>（试行）</w:t>
      </w:r>
    </w:p>
    <w:p w:rsidR="000B7CE8" w:rsidRPr="008D220E" w:rsidRDefault="000B7CE8" w:rsidP="0042437C">
      <w:pPr>
        <w:jc w:val="center"/>
        <w:rPr>
          <w:b/>
          <w:bCs/>
          <w:color w:val="000000"/>
          <w:sz w:val="24"/>
          <w:szCs w:val="28"/>
        </w:rPr>
      </w:pP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毕业论文（设计）是成人高等教育教学</w:t>
      </w:r>
      <w:r w:rsidR="0042437C" w:rsidRPr="00344B3C">
        <w:rPr>
          <w:rFonts w:ascii="宋体" w:hAnsi="宋体" w:cs="宋体" w:hint="eastAsia"/>
          <w:kern w:val="0"/>
          <w:sz w:val="24"/>
        </w:rPr>
        <w:t>环节</w:t>
      </w:r>
      <w:r w:rsidRPr="00344B3C">
        <w:rPr>
          <w:rFonts w:ascii="宋体" w:hAnsi="宋体" w:cs="宋体" w:hint="eastAsia"/>
          <w:kern w:val="0"/>
          <w:sz w:val="24"/>
        </w:rPr>
        <w:t>的重要组成部分，其质量是衡量成人高等教育教学水平、人才培养质量以及学生毕业与学位资格认证的重要依据。为加强我校成人教育毕业论文（设计）工作的管理，</w:t>
      </w:r>
      <w:r w:rsidR="00C479E3" w:rsidRPr="00344B3C">
        <w:rPr>
          <w:rFonts w:ascii="宋体" w:hAnsi="宋体" w:cs="宋体" w:hint="eastAsia"/>
          <w:kern w:val="0"/>
          <w:sz w:val="24"/>
        </w:rPr>
        <w:t>提高毕业设计质量和论文水平，</w:t>
      </w:r>
      <w:r w:rsidRPr="00344B3C">
        <w:rPr>
          <w:rFonts w:ascii="宋体" w:hAnsi="宋体" w:cs="宋体" w:hint="eastAsia"/>
          <w:kern w:val="0"/>
          <w:sz w:val="24"/>
        </w:rPr>
        <w:t>特制定本规定。</w:t>
      </w:r>
    </w:p>
    <w:p w:rsidR="0045641B" w:rsidRPr="006E7828" w:rsidRDefault="0045641B" w:rsidP="006E7828">
      <w:pPr>
        <w:widowControl/>
        <w:ind w:rightChars="313" w:right="6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一、毕业论文（设计）的基本要求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各教学部门（院系、函授站、教学点）要</w:t>
      </w:r>
      <w:r w:rsidR="0042437C" w:rsidRPr="00344B3C">
        <w:rPr>
          <w:rFonts w:ascii="宋体" w:hAnsi="宋体" w:cs="宋体" w:hint="eastAsia"/>
          <w:kern w:val="0"/>
          <w:sz w:val="24"/>
        </w:rPr>
        <w:t>高度</w:t>
      </w:r>
      <w:r w:rsidRPr="00344B3C">
        <w:rPr>
          <w:rFonts w:ascii="宋体" w:hAnsi="宋体" w:cs="宋体" w:hint="eastAsia"/>
          <w:kern w:val="0"/>
          <w:sz w:val="24"/>
        </w:rPr>
        <w:t>重视成人高等教育本科毕业论文（设计）工作，必须加强领导、管理和监督。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毕业设计要求学生运用所学基础理论、专业知识，进行与本专业相关的课题研究（工程设计），提高发现问题、分析问题和解决问题的能力。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毕业</w:t>
      </w:r>
      <w:r w:rsidR="0042437C" w:rsidRPr="00344B3C">
        <w:rPr>
          <w:rFonts w:ascii="宋体" w:hAnsi="宋体" w:cs="宋体" w:hint="eastAsia"/>
          <w:kern w:val="0"/>
          <w:sz w:val="24"/>
        </w:rPr>
        <w:t>论文（设计）</w:t>
      </w:r>
      <w:r w:rsidRPr="00344B3C">
        <w:rPr>
          <w:rFonts w:ascii="宋体" w:hAnsi="宋体" w:cs="宋体" w:hint="eastAsia"/>
          <w:kern w:val="0"/>
          <w:sz w:val="24"/>
        </w:rPr>
        <w:t>要求培养学生正确的研究思路、理论联系实际的工作作风和严肃认真的科学态度；培养学生提出问题、调查研究、查阅文献资料、处理实验数据、撰写科学论文以及解决一般管理、生产或工程实际问题等能力。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二、毕业论文（设计）工作的组织要求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1.继续教育学院各教学部门是毕业论文（设计）</w:t>
      </w:r>
      <w:r w:rsidR="000B7CE8" w:rsidRPr="00344B3C">
        <w:rPr>
          <w:rFonts w:ascii="宋体" w:hAnsi="宋体" w:cs="宋体" w:hint="eastAsia"/>
          <w:kern w:val="0"/>
          <w:sz w:val="24"/>
        </w:rPr>
        <w:t>管理</w:t>
      </w:r>
      <w:r w:rsidRPr="00344B3C">
        <w:rPr>
          <w:rFonts w:ascii="宋体" w:hAnsi="宋体" w:cs="宋体" w:hint="eastAsia"/>
          <w:kern w:val="0"/>
          <w:sz w:val="24"/>
        </w:rPr>
        <w:t>工作的主体</w:t>
      </w:r>
      <w:r w:rsidR="00CE3E38" w:rsidRPr="00344B3C">
        <w:rPr>
          <w:rFonts w:ascii="宋体" w:hAnsi="宋体" w:cs="宋体" w:hint="eastAsia"/>
          <w:kern w:val="0"/>
          <w:sz w:val="24"/>
        </w:rPr>
        <w:t>，负责</w:t>
      </w:r>
      <w:r w:rsidRPr="00344B3C">
        <w:rPr>
          <w:rFonts w:ascii="宋体" w:hAnsi="宋体" w:cs="宋体" w:hint="eastAsia"/>
          <w:kern w:val="0"/>
          <w:sz w:val="24"/>
        </w:rPr>
        <w:t>毕业论文（设计）质量</w:t>
      </w:r>
      <w:r w:rsidR="000B7CE8" w:rsidRPr="00344B3C">
        <w:rPr>
          <w:rFonts w:ascii="宋体" w:hAnsi="宋体" w:cs="宋体" w:hint="eastAsia"/>
          <w:kern w:val="0"/>
          <w:sz w:val="24"/>
        </w:rPr>
        <w:t>监控</w:t>
      </w:r>
      <w:r w:rsidRPr="00344B3C">
        <w:rPr>
          <w:rFonts w:ascii="宋体" w:hAnsi="宋体" w:cs="宋体" w:hint="eastAsia"/>
          <w:kern w:val="0"/>
          <w:sz w:val="24"/>
        </w:rPr>
        <w:t>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（1）下达毕业论文（设计）任务，</w:t>
      </w:r>
      <w:r w:rsidR="0042437C" w:rsidRPr="00344B3C">
        <w:rPr>
          <w:rFonts w:ascii="宋体" w:hAnsi="宋体" w:cs="宋体" w:hint="eastAsia"/>
          <w:kern w:val="0"/>
          <w:sz w:val="24"/>
        </w:rPr>
        <w:t>组织</w:t>
      </w:r>
      <w:r w:rsidRPr="00344B3C">
        <w:rPr>
          <w:rFonts w:ascii="宋体" w:hAnsi="宋体" w:cs="宋体" w:hint="eastAsia"/>
          <w:kern w:val="0"/>
          <w:sz w:val="24"/>
        </w:rPr>
        <w:t>审定本单位毕业论文（设计）选题和</w:t>
      </w:r>
      <w:r w:rsidR="0042437C" w:rsidRPr="00344B3C">
        <w:rPr>
          <w:rFonts w:ascii="宋体" w:hAnsi="宋体" w:cs="宋体" w:hint="eastAsia"/>
          <w:kern w:val="0"/>
          <w:sz w:val="24"/>
        </w:rPr>
        <w:t>选聘毕业论文（设计）</w:t>
      </w:r>
      <w:r w:rsidRPr="00344B3C">
        <w:rPr>
          <w:rFonts w:ascii="宋体" w:hAnsi="宋体" w:cs="宋体" w:hint="eastAsia"/>
          <w:kern w:val="0"/>
          <w:sz w:val="24"/>
        </w:rPr>
        <w:t>指导教师；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（2）组织</w:t>
      </w:r>
      <w:r w:rsidR="0042437C" w:rsidRPr="00344B3C">
        <w:rPr>
          <w:rFonts w:ascii="宋体" w:hAnsi="宋体" w:cs="宋体" w:hint="eastAsia"/>
          <w:kern w:val="0"/>
          <w:sz w:val="24"/>
        </w:rPr>
        <w:t>开展</w:t>
      </w:r>
      <w:r w:rsidRPr="00344B3C">
        <w:rPr>
          <w:rFonts w:ascii="宋体" w:hAnsi="宋体" w:cs="宋体" w:hint="eastAsia"/>
          <w:kern w:val="0"/>
          <w:sz w:val="24"/>
        </w:rPr>
        <w:t>毕业论文（设计）的前期准备工作和进行中期检查；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（3）确定毕业论文（设计）答辩工作程序、答辩委员会组成，领导和监督答辩工作。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2.对于校外函授站(教学点)申请授予成人学士学位的毕业生需到学校本部统一进行</w:t>
      </w:r>
      <w:r w:rsidR="0042437C" w:rsidRPr="00344B3C">
        <w:rPr>
          <w:rFonts w:ascii="宋体" w:hAnsi="宋体" w:cs="宋体" w:hint="eastAsia"/>
          <w:kern w:val="0"/>
          <w:sz w:val="24"/>
        </w:rPr>
        <w:t>毕业</w:t>
      </w:r>
      <w:r w:rsidRPr="00344B3C">
        <w:rPr>
          <w:rFonts w:ascii="宋体" w:hAnsi="宋体" w:cs="宋体" w:hint="eastAsia"/>
          <w:kern w:val="0"/>
          <w:sz w:val="24"/>
        </w:rPr>
        <w:t>论文（设计）答辩。校内函授、夜大学申请学士学位者由各部门组织答辩。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3．继续教育学院对毕业论文（设计）工作进行</w:t>
      </w:r>
      <w:r w:rsidR="0074601A" w:rsidRPr="00344B3C">
        <w:rPr>
          <w:rFonts w:ascii="宋体" w:hAnsi="宋体" w:cs="宋体" w:hint="eastAsia"/>
          <w:kern w:val="0"/>
          <w:sz w:val="24"/>
        </w:rPr>
        <w:t>检查。对疏于管理、责任不到位的指导教师给予</w:t>
      </w:r>
      <w:r w:rsidR="001A0328" w:rsidRPr="00344B3C">
        <w:rPr>
          <w:rFonts w:ascii="宋体" w:hAnsi="宋体" w:cs="宋体" w:hint="eastAsia"/>
          <w:kern w:val="0"/>
          <w:sz w:val="24"/>
        </w:rPr>
        <w:t>通报</w:t>
      </w:r>
      <w:r w:rsidR="0074601A" w:rsidRPr="00344B3C">
        <w:rPr>
          <w:rFonts w:ascii="宋体" w:hAnsi="宋体" w:cs="宋体" w:hint="eastAsia"/>
          <w:kern w:val="0"/>
          <w:sz w:val="24"/>
        </w:rPr>
        <w:t>批评，责令整改</w:t>
      </w:r>
      <w:r w:rsidR="001A0328" w:rsidRPr="00344B3C">
        <w:rPr>
          <w:rFonts w:ascii="宋体" w:hAnsi="宋体" w:cs="宋体" w:hint="eastAsia"/>
          <w:kern w:val="0"/>
          <w:sz w:val="24"/>
        </w:rPr>
        <w:t>，直至取消其指导教师资格</w:t>
      </w:r>
      <w:r w:rsidR="0074601A" w:rsidRPr="00344B3C">
        <w:rPr>
          <w:rFonts w:ascii="宋体" w:hAnsi="宋体" w:cs="宋体" w:hint="eastAsia"/>
          <w:kern w:val="0"/>
          <w:sz w:val="24"/>
        </w:rPr>
        <w:t>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三、指导教师要求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1.指导教师应由各院系相关专业正式在编的教师担任，原则上要具有中级或以上职称的教师担任。</w:t>
      </w:r>
    </w:p>
    <w:p w:rsidR="0074601A" w:rsidRPr="00344B3C" w:rsidRDefault="0074601A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2.指导教师应加强对学生诚信教育和规范化管理的力度，指导学生刻苦钻研、提升能力。</w:t>
      </w:r>
    </w:p>
    <w:p w:rsidR="0045641B" w:rsidRPr="00344B3C" w:rsidRDefault="0074601A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3</w:t>
      </w:r>
      <w:r w:rsidR="0045641B" w:rsidRPr="00344B3C">
        <w:rPr>
          <w:rFonts w:ascii="宋体" w:hAnsi="宋体" w:cs="宋体" w:hint="eastAsia"/>
          <w:kern w:val="0"/>
          <w:sz w:val="24"/>
        </w:rPr>
        <w:t>.指导教师负责制定毕业论文（设计）任务书，并</w:t>
      </w:r>
      <w:r w:rsidR="0042437C" w:rsidRPr="00344B3C">
        <w:rPr>
          <w:rFonts w:ascii="宋体" w:hAnsi="宋体" w:cs="宋体" w:hint="eastAsia"/>
          <w:kern w:val="0"/>
          <w:sz w:val="24"/>
        </w:rPr>
        <w:t>按照学院要求</w:t>
      </w:r>
      <w:r w:rsidR="0045641B" w:rsidRPr="00344B3C">
        <w:rPr>
          <w:rFonts w:ascii="宋体" w:hAnsi="宋体" w:cs="宋体" w:hint="eastAsia"/>
          <w:kern w:val="0"/>
          <w:sz w:val="24"/>
        </w:rPr>
        <w:t>确定毕业论文（设计）工作进度。</w:t>
      </w:r>
    </w:p>
    <w:p w:rsidR="0045641B" w:rsidRPr="00344B3C" w:rsidRDefault="0074601A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4</w:t>
      </w:r>
      <w:r w:rsidR="0045641B" w:rsidRPr="00344B3C">
        <w:rPr>
          <w:rFonts w:ascii="宋体" w:hAnsi="宋体" w:cs="宋体" w:hint="eastAsia"/>
          <w:kern w:val="0"/>
          <w:sz w:val="24"/>
        </w:rPr>
        <w:t>.指导教师负责检查学生毕业论文（设计）的进展情况，记录检查结果，</w:t>
      </w:r>
      <w:r w:rsidR="0042437C" w:rsidRPr="00344B3C">
        <w:rPr>
          <w:rFonts w:ascii="宋体" w:hAnsi="宋体" w:cs="宋体" w:hint="eastAsia"/>
          <w:kern w:val="0"/>
          <w:sz w:val="24"/>
        </w:rPr>
        <w:t>并</w:t>
      </w:r>
      <w:r w:rsidR="0045641B" w:rsidRPr="00344B3C">
        <w:rPr>
          <w:rFonts w:ascii="宋体" w:hAnsi="宋体" w:cs="宋体" w:hint="eastAsia"/>
          <w:kern w:val="0"/>
          <w:sz w:val="24"/>
        </w:rPr>
        <w:t>作为学生毕业论文（设计）成绩的</w:t>
      </w:r>
      <w:r w:rsidR="0042437C" w:rsidRPr="00344B3C">
        <w:rPr>
          <w:rFonts w:ascii="宋体" w:hAnsi="宋体" w:cs="宋体" w:hint="eastAsia"/>
          <w:kern w:val="0"/>
          <w:sz w:val="24"/>
        </w:rPr>
        <w:t>评定</w:t>
      </w:r>
      <w:r w:rsidR="0045641B" w:rsidRPr="00344B3C">
        <w:rPr>
          <w:rFonts w:ascii="宋体" w:hAnsi="宋体" w:cs="宋体" w:hint="eastAsia"/>
          <w:kern w:val="0"/>
          <w:sz w:val="24"/>
        </w:rPr>
        <w:t>依据。</w:t>
      </w:r>
    </w:p>
    <w:p w:rsidR="0045641B" w:rsidRPr="00344B3C" w:rsidRDefault="0074601A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5</w:t>
      </w:r>
      <w:r w:rsidR="0045641B" w:rsidRPr="00344B3C">
        <w:rPr>
          <w:rFonts w:ascii="宋体" w:hAnsi="宋体" w:cs="宋体" w:hint="eastAsia"/>
          <w:kern w:val="0"/>
          <w:sz w:val="24"/>
        </w:rPr>
        <w:t>.每名指导教师所带毕业论文（设计）的人数原则上不超过</w:t>
      </w:r>
      <w:r w:rsidR="0042437C" w:rsidRPr="00344B3C">
        <w:rPr>
          <w:rFonts w:ascii="宋体" w:hAnsi="宋体" w:cs="宋体" w:hint="eastAsia"/>
          <w:kern w:val="0"/>
          <w:sz w:val="24"/>
        </w:rPr>
        <w:t>8</w:t>
      </w:r>
      <w:r w:rsidR="0045641B" w:rsidRPr="00344B3C">
        <w:rPr>
          <w:rFonts w:ascii="宋体" w:hAnsi="宋体" w:cs="宋体" w:hint="eastAsia"/>
          <w:kern w:val="0"/>
          <w:sz w:val="24"/>
        </w:rPr>
        <w:t>人。</w:t>
      </w:r>
    </w:p>
    <w:p w:rsidR="0045641B" w:rsidRPr="00344B3C" w:rsidRDefault="0074601A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6</w:t>
      </w:r>
      <w:r w:rsidR="0045641B" w:rsidRPr="00344B3C">
        <w:rPr>
          <w:rFonts w:ascii="宋体" w:hAnsi="宋体" w:cs="宋体" w:hint="eastAsia"/>
          <w:kern w:val="0"/>
          <w:sz w:val="24"/>
        </w:rPr>
        <w:t>.</w:t>
      </w:r>
      <w:r w:rsidR="0042437C" w:rsidRPr="00344B3C">
        <w:rPr>
          <w:rFonts w:ascii="宋体" w:hAnsi="宋体" w:cs="宋体" w:hint="eastAsia"/>
          <w:kern w:val="0"/>
          <w:sz w:val="24"/>
        </w:rPr>
        <w:t>指导教师按时</w:t>
      </w:r>
      <w:r w:rsidR="0045641B" w:rsidRPr="00344B3C">
        <w:rPr>
          <w:rFonts w:ascii="宋体" w:hAnsi="宋体" w:cs="宋体" w:hint="eastAsia"/>
          <w:kern w:val="0"/>
          <w:sz w:val="24"/>
        </w:rPr>
        <w:t>提交</w:t>
      </w:r>
      <w:r w:rsidR="0042437C" w:rsidRPr="00344B3C">
        <w:rPr>
          <w:rFonts w:ascii="宋体" w:hAnsi="宋体" w:cs="宋体" w:hint="eastAsia"/>
          <w:kern w:val="0"/>
          <w:sz w:val="24"/>
        </w:rPr>
        <w:t>学生</w:t>
      </w:r>
      <w:r w:rsidR="0045641B" w:rsidRPr="00344B3C">
        <w:rPr>
          <w:rFonts w:ascii="宋体" w:hAnsi="宋体" w:cs="宋体" w:hint="eastAsia"/>
          <w:kern w:val="0"/>
          <w:sz w:val="24"/>
        </w:rPr>
        <w:t>毕业</w:t>
      </w:r>
      <w:r w:rsidR="0042437C" w:rsidRPr="00344B3C">
        <w:rPr>
          <w:rFonts w:ascii="宋体" w:hAnsi="宋体" w:cs="宋体" w:hint="eastAsia"/>
          <w:kern w:val="0"/>
          <w:sz w:val="24"/>
        </w:rPr>
        <w:t>论文（设计）</w:t>
      </w:r>
      <w:r w:rsidR="0045641B" w:rsidRPr="00344B3C">
        <w:rPr>
          <w:rFonts w:ascii="宋体" w:hAnsi="宋体" w:cs="宋体" w:hint="eastAsia"/>
          <w:kern w:val="0"/>
          <w:sz w:val="24"/>
        </w:rPr>
        <w:t>的成绩。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四、选题要求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1.毕业论文（设计）的选题必须符合本专业培养目标要求，使学生得到比较全面的能力训练。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2.选题应与当今社会、生产、科研等实际任务相结合，难易适中，有一定的创新性。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lastRenderedPageBreak/>
        <w:t>3.原则上一人一题。</w:t>
      </w:r>
      <w:r w:rsidR="0042437C" w:rsidRPr="00344B3C">
        <w:rPr>
          <w:rFonts w:ascii="宋体" w:hAnsi="宋体" w:cs="宋体" w:hint="eastAsia"/>
          <w:kern w:val="0"/>
          <w:sz w:val="24"/>
        </w:rPr>
        <w:t>若一题多人，应有明确的任务切分，并保持相对的独立性和完整性。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4.选题一般先由</w:t>
      </w:r>
      <w:r w:rsidR="00B1268A" w:rsidRPr="00344B3C">
        <w:rPr>
          <w:rFonts w:ascii="宋体" w:hAnsi="宋体" w:cs="宋体" w:hint="eastAsia"/>
          <w:kern w:val="0"/>
          <w:sz w:val="24"/>
        </w:rPr>
        <w:t>指导教师命题或</w:t>
      </w:r>
      <w:r w:rsidRPr="00344B3C">
        <w:rPr>
          <w:rFonts w:ascii="宋体" w:hAnsi="宋体" w:cs="宋体" w:hint="eastAsia"/>
          <w:kern w:val="0"/>
          <w:sz w:val="24"/>
        </w:rPr>
        <w:t>学生申报，指导教师确定选题后向所在教学部门提交，经审定后向学生公布。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五、中期检查要求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1.中期检查由教学部门组织实施，其主要任务是检查毕业论文（设计）任务的完成情况。对发现的问题，及时采取</w:t>
      </w:r>
      <w:r w:rsidR="00B1268A" w:rsidRPr="00344B3C">
        <w:rPr>
          <w:rFonts w:ascii="宋体" w:hAnsi="宋体" w:cs="宋体" w:hint="eastAsia"/>
          <w:kern w:val="0"/>
          <w:sz w:val="24"/>
        </w:rPr>
        <w:t>应对</w:t>
      </w:r>
      <w:r w:rsidRPr="00344B3C">
        <w:rPr>
          <w:rFonts w:ascii="宋体" w:hAnsi="宋体" w:cs="宋体" w:hint="eastAsia"/>
          <w:kern w:val="0"/>
          <w:sz w:val="24"/>
        </w:rPr>
        <w:t>措施。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2.检查方式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教学部门组织有关专家随机检查不少于五分之一的学生毕业论文（设计）进展情况，同时检查指导教师的毕业论文（设计）指导工作记录。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教学部门负责汇总检查结果，及时向指导教师和学生反馈并公布。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六、对学生的基本要求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1.学生在毕业论文（设计）期间应努力学习，刻苦钻研，勤于实践，敢于创新，虚心接受教师和专业技术人员的指导。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2.学生在毕业论文（设计）期间应主动加强学术道德规范、知识产权法规等方面的修养，做到诚实守信。</w:t>
      </w:r>
    </w:p>
    <w:p w:rsidR="00011C8F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3.</w:t>
      </w:r>
      <w:r w:rsidR="00011C8F" w:rsidRPr="00344B3C">
        <w:rPr>
          <w:rFonts w:ascii="宋体" w:hAnsi="宋体" w:cs="宋体" w:hint="eastAsia"/>
          <w:kern w:val="0"/>
          <w:sz w:val="24"/>
        </w:rPr>
        <w:t>学院将对本科毕业论文（设计）进行查重抽检，未通过者，不得参加毕业论文（设计）答辩。</w:t>
      </w:r>
    </w:p>
    <w:p w:rsidR="00011C8F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4.</w:t>
      </w:r>
      <w:r w:rsidR="00011C8F" w:rsidRPr="00344B3C">
        <w:rPr>
          <w:rFonts w:ascii="宋体" w:hAnsi="宋体" w:cs="宋体" w:hint="eastAsia"/>
          <w:kern w:val="0"/>
          <w:sz w:val="24"/>
        </w:rPr>
        <w:t xml:space="preserve"> 毕业论文（设计）查重检测复制比（知网大学生论文管理系统）超过30%的学生，不得申请学士学位。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七、答辩要求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1.毕业论文（设计）完成后须经指导教师评阅。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2.各教学部门依据具体情况组成若干答辩小组，负责组织本单位毕业论文（设计）的答辩工作。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3.答辩小组由3-5名学术水平较高、工作认真负责的讲师以上的教师担任。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4.各答辩小组评定答辩成绩，</w:t>
      </w:r>
      <w:r w:rsidR="00AB1B82" w:rsidRPr="00344B3C">
        <w:rPr>
          <w:rFonts w:ascii="宋体" w:hAnsi="宋体" w:cs="宋体" w:hint="eastAsia"/>
          <w:kern w:val="0"/>
          <w:sz w:val="24"/>
        </w:rPr>
        <w:t>撰写</w:t>
      </w:r>
      <w:r w:rsidRPr="00344B3C">
        <w:rPr>
          <w:rFonts w:ascii="宋体" w:hAnsi="宋体" w:cs="宋体" w:hint="eastAsia"/>
          <w:kern w:val="0"/>
          <w:sz w:val="24"/>
        </w:rPr>
        <w:t>答辩评语，并结合指导教师给出的成绩和评语，评定学生毕业论文（设计）的总成绩。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5.有下述情形之一的论文，不得参加答辩：</w:t>
      </w:r>
    </w:p>
    <w:p w:rsidR="00AB1B82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（1）毕业论文（设计）的指导教师评阅成绩低于60分；</w:t>
      </w:r>
    </w:p>
    <w:p w:rsidR="00011C8F" w:rsidRPr="00344B3C" w:rsidRDefault="00011C8F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（2）毕业论文（设计）查重未通过者；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（</w:t>
      </w:r>
      <w:r w:rsidR="00011C8F" w:rsidRPr="00344B3C">
        <w:rPr>
          <w:rFonts w:ascii="宋体" w:hAnsi="宋体" w:cs="宋体" w:hint="eastAsia"/>
          <w:kern w:val="0"/>
          <w:sz w:val="24"/>
        </w:rPr>
        <w:t>3</w:t>
      </w:r>
      <w:r w:rsidRPr="00344B3C">
        <w:rPr>
          <w:rFonts w:ascii="宋体" w:hAnsi="宋体" w:cs="宋体" w:hint="eastAsia"/>
          <w:kern w:val="0"/>
          <w:sz w:val="24"/>
        </w:rPr>
        <w:t>）有抄袭、剽窃行为；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（</w:t>
      </w:r>
      <w:r w:rsidR="00011C8F" w:rsidRPr="00344B3C">
        <w:rPr>
          <w:rFonts w:ascii="宋体" w:hAnsi="宋体" w:cs="宋体" w:hint="eastAsia"/>
          <w:kern w:val="0"/>
          <w:sz w:val="24"/>
        </w:rPr>
        <w:t>4</w:t>
      </w:r>
      <w:r w:rsidRPr="00344B3C">
        <w:rPr>
          <w:rFonts w:ascii="宋体" w:hAnsi="宋体" w:cs="宋体" w:hint="eastAsia"/>
          <w:kern w:val="0"/>
          <w:sz w:val="24"/>
        </w:rPr>
        <w:t>）未按规范撰写毕业论文（设计）</w:t>
      </w:r>
      <w:r w:rsidR="00AB1B82" w:rsidRPr="00344B3C">
        <w:rPr>
          <w:rFonts w:ascii="宋体" w:hAnsi="宋体" w:cs="宋体" w:hint="eastAsia"/>
          <w:kern w:val="0"/>
          <w:sz w:val="24"/>
        </w:rPr>
        <w:t>者</w:t>
      </w:r>
      <w:r w:rsidRPr="00344B3C">
        <w:rPr>
          <w:rFonts w:ascii="宋体" w:hAnsi="宋体" w:cs="宋体" w:hint="eastAsia"/>
          <w:kern w:val="0"/>
          <w:sz w:val="24"/>
        </w:rPr>
        <w:t>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八、成绩评定要求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1. 总成绩</w:t>
      </w:r>
      <w:r w:rsidR="00AB1B82" w:rsidRPr="00344B3C">
        <w:rPr>
          <w:rFonts w:ascii="宋体" w:hAnsi="宋体" w:cs="宋体" w:hint="eastAsia"/>
          <w:kern w:val="0"/>
          <w:sz w:val="24"/>
        </w:rPr>
        <w:t xml:space="preserve"> </w:t>
      </w:r>
      <w:r w:rsidRPr="00344B3C">
        <w:rPr>
          <w:rFonts w:ascii="宋体" w:hAnsi="宋体" w:cs="宋体" w:hint="eastAsia"/>
          <w:kern w:val="0"/>
          <w:sz w:val="24"/>
        </w:rPr>
        <w:t>=</w:t>
      </w:r>
      <w:r w:rsidR="00AB1B82" w:rsidRPr="00344B3C">
        <w:rPr>
          <w:rFonts w:ascii="宋体" w:hAnsi="宋体" w:cs="宋体" w:hint="eastAsia"/>
          <w:kern w:val="0"/>
          <w:sz w:val="24"/>
        </w:rPr>
        <w:t xml:space="preserve"> </w:t>
      </w:r>
      <w:r w:rsidRPr="00344B3C">
        <w:rPr>
          <w:rFonts w:ascii="宋体" w:hAnsi="宋体" w:cs="宋体" w:hint="eastAsia"/>
          <w:kern w:val="0"/>
          <w:sz w:val="24"/>
        </w:rPr>
        <w:t>指导教师评分*50%+答辩委员会评分*50%。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2．毕业论文（设计）的成绩评定，采用五级记分制，即优秀、良好、中等、及格和不及格。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3.</w:t>
      </w:r>
      <w:r w:rsidR="00011C8F" w:rsidRPr="00344B3C">
        <w:rPr>
          <w:rFonts w:ascii="宋体" w:hAnsi="宋体" w:cs="宋体" w:hint="eastAsia"/>
          <w:kern w:val="0"/>
          <w:sz w:val="24"/>
        </w:rPr>
        <w:t xml:space="preserve"> </w:t>
      </w:r>
      <w:r w:rsidRPr="00344B3C">
        <w:rPr>
          <w:rFonts w:ascii="宋体" w:hAnsi="宋体" w:cs="宋体" w:hint="eastAsia"/>
          <w:kern w:val="0"/>
          <w:sz w:val="24"/>
        </w:rPr>
        <w:t>毕业论文（设计）成绩不及格者，缓期毕业。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九、毕业论文（设计）撰写规范要求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毕业论文（设计）的格式及装订等要求，遵照《合肥工业大学成人高等教育本科毕业论文（设计）撰写规范》执行。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十、存档要求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t>毕业论文（设计）工作结束后，所有的毕业论文（设计）资料（含毕业论文电子文档）由各教学单位整理归档。</w:t>
      </w:r>
    </w:p>
    <w:p w:rsidR="0045641B" w:rsidRPr="006E7828" w:rsidRDefault="0045641B" w:rsidP="006E7828">
      <w:pPr>
        <w:widowControl/>
        <w:ind w:rightChars="-27" w:right="-57" w:firstLineChars="200" w:firstLine="482"/>
        <w:rPr>
          <w:rFonts w:ascii="宋体" w:hAnsi="宋体" w:cs="宋体"/>
          <w:b/>
          <w:kern w:val="0"/>
          <w:sz w:val="24"/>
        </w:rPr>
      </w:pPr>
      <w:r w:rsidRPr="006E7828">
        <w:rPr>
          <w:rFonts w:ascii="宋体" w:hAnsi="宋体" w:cs="宋体" w:hint="eastAsia"/>
          <w:b/>
          <w:kern w:val="0"/>
          <w:sz w:val="24"/>
        </w:rPr>
        <w:t>十一、附则</w:t>
      </w:r>
    </w:p>
    <w:p w:rsidR="0045641B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4"/>
        </w:rPr>
      </w:pPr>
      <w:r w:rsidRPr="00344B3C">
        <w:rPr>
          <w:rFonts w:ascii="宋体" w:hAnsi="宋体" w:cs="宋体" w:hint="eastAsia"/>
          <w:kern w:val="0"/>
          <w:sz w:val="24"/>
        </w:rPr>
        <w:lastRenderedPageBreak/>
        <w:t>1.本规定由合肥工业大学继续教育学院负责解释。</w:t>
      </w:r>
    </w:p>
    <w:p w:rsidR="00DC41CA" w:rsidRPr="00344B3C" w:rsidRDefault="0045641B" w:rsidP="00DC41CA">
      <w:pPr>
        <w:widowControl/>
        <w:ind w:rightChars="-27" w:right="-57" w:firstLineChars="200" w:firstLine="480"/>
        <w:rPr>
          <w:rFonts w:ascii="宋体" w:hAnsi="宋体" w:cs="宋体"/>
          <w:kern w:val="0"/>
          <w:sz w:val="28"/>
          <w:szCs w:val="28"/>
        </w:rPr>
      </w:pPr>
      <w:r w:rsidRPr="00344B3C">
        <w:rPr>
          <w:rFonts w:ascii="宋体" w:hAnsi="宋体" w:cs="宋体" w:hint="eastAsia"/>
          <w:kern w:val="0"/>
          <w:sz w:val="24"/>
        </w:rPr>
        <w:t>2.本规定自2017年开始施行。</w:t>
      </w:r>
      <w:bookmarkStart w:id="0" w:name="_GoBack"/>
      <w:bookmarkEnd w:id="0"/>
    </w:p>
    <w:sectPr w:rsidR="00DC41CA" w:rsidRPr="00344B3C" w:rsidSect="00DC41CA">
      <w:pgSz w:w="11906" w:h="16838"/>
      <w:pgMar w:top="1418" w:right="1247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DD" w:rsidRDefault="00726ADD" w:rsidP="0045641B">
      <w:r>
        <w:separator/>
      </w:r>
    </w:p>
  </w:endnote>
  <w:endnote w:type="continuationSeparator" w:id="1">
    <w:p w:rsidR="00726ADD" w:rsidRDefault="00726ADD" w:rsidP="0045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DD" w:rsidRDefault="00726ADD" w:rsidP="0045641B">
      <w:r>
        <w:separator/>
      </w:r>
    </w:p>
  </w:footnote>
  <w:footnote w:type="continuationSeparator" w:id="1">
    <w:p w:rsidR="00726ADD" w:rsidRDefault="00726ADD" w:rsidP="00456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12D"/>
    <w:multiLevelType w:val="multilevel"/>
    <w:tmpl w:val="9BEE6BA0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">
    <w:nsid w:val="6C3A4017"/>
    <w:multiLevelType w:val="multilevel"/>
    <w:tmpl w:val="C75A7E5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4"/>
    <w:rsid w:val="00011C8F"/>
    <w:rsid w:val="0002794D"/>
    <w:rsid w:val="000A6E45"/>
    <w:rsid w:val="000B7CE8"/>
    <w:rsid w:val="000D4103"/>
    <w:rsid w:val="001070E6"/>
    <w:rsid w:val="0012402A"/>
    <w:rsid w:val="0014051B"/>
    <w:rsid w:val="00175D26"/>
    <w:rsid w:val="001A0328"/>
    <w:rsid w:val="00260C14"/>
    <w:rsid w:val="002753F2"/>
    <w:rsid w:val="00296DCF"/>
    <w:rsid w:val="003160B7"/>
    <w:rsid w:val="00344B3C"/>
    <w:rsid w:val="00383A27"/>
    <w:rsid w:val="00410A7E"/>
    <w:rsid w:val="0042437C"/>
    <w:rsid w:val="0045641B"/>
    <w:rsid w:val="00460304"/>
    <w:rsid w:val="0056785F"/>
    <w:rsid w:val="00586996"/>
    <w:rsid w:val="005F1B78"/>
    <w:rsid w:val="006019E0"/>
    <w:rsid w:val="006175A3"/>
    <w:rsid w:val="0067175A"/>
    <w:rsid w:val="006E7828"/>
    <w:rsid w:val="00726ADD"/>
    <w:rsid w:val="0074601A"/>
    <w:rsid w:val="007F21AB"/>
    <w:rsid w:val="00812A5D"/>
    <w:rsid w:val="00823EFD"/>
    <w:rsid w:val="008A3B7C"/>
    <w:rsid w:val="008D220E"/>
    <w:rsid w:val="008F3AC6"/>
    <w:rsid w:val="009B3DFA"/>
    <w:rsid w:val="009F715A"/>
    <w:rsid w:val="00A74F36"/>
    <w:rsid w:val="00AA59F2"/>
    <w:rsid w:val="00AB1B82"/>
    <w:rsid w:val="00AC624C"/>
    <w:rsid w:val="00AD261A"/>
    <w:rsid w:val="00B1268A"/>
    <w:rsid w:val="00B918BE"/>
    <w:rsid w:val="00BD42B4"/>
    <w:rsid w:val="00BD5BFD"/>
    <w:rsid w:val="00C479E3"/>
    <w:rsid w:val="00C8377A"/>
    <w:rsid w:val="00CE1A41"/>
    <w:rsid w:val="00CE3E38"/>
    <w:rsid w:val="00D04EE2"/>
    <w:rsid w:val="00D07AFD"/>
    <w:rsid w:val="00D27507"/>
    <w:rsid w:val="00D461B4"/>
    <w:rsid w:val="00DC41CA"/>
    <w:rsid w:val="00DE43C5"/>
    <w:rsid w:val="00E91E09"/>
    <w:rsid w:val="00FD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C41CA"/>
    <w:pPr>
      <w:keepNext/>
      <w:jc w:val="center"/>
      <w:outlineLvl w:val="0"/>
    </w:pPr>
    <w:rPr>
      <w:rFonts w:ascii="黑体"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41B"/>
    <w:rPr>
      <w:sz w:val="18"/>
      <w:szCs w:val="18"/>
    </w:rPr>
  </w:style>
  <w:style w:type="character" w:customStyle="1" w:styleId="1Char">
    <w:name w:val="标题 1 Char"/>
    <w:basedOn w:val="a0"/>
    <w:link w:val="1"/>
    <w:rsid w:val="00DC41CA"/>
    <w:rPr>
      <w:rFonts w:ascii="黑体" w:eastAsia="黑体" w:hAnsi="Times New Roman" w:cs="Times New Roman"/>
      <w:b/>
      <w:sz w:val="32"/>
      <w:szCs w:val="24"/>
    </w:rPr>
  </w:style>
  <w:style w:type="paragraph" w:styleId="a5">
    <w:name w:val="Body Text"/>
    <w:basedOn w:val="a"/>
    <w:link w:val="Char1"/>
    <w:rsid w:val="00DC41CA"/>
    <w:pPr>
      <w:jc w:val="center"/>
    </w:pPr>
    <w:rPr>
      <w:b/>
      <w:sz w:val="32"/>
      <w:szCs w:val="20"/>
    </w:rPr>
  </w:style>
  <w:style w:type="character" w:customStyle="1" w:styleId="Char1">
    <w:name w:val="正文文本 Char"/>
    <w:basedOn w:val="a0"/>
    <w:link w:val="a5"/>
    <w:rsid w:val="00DC41CA"/>
    <w:rPr>
      <w:rFonts w:ascii="Times New Roman" w:eastAsia="宋体" w:hAnsi="Times New Roman" w:cs="Times New Roman"/>
      <w:b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DC41C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C41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wds</dc:creator>
  <cp:lastModifiedBy>acer</cp:lastModifiedBy>
  <cp:revision>8</cp:revision>
  <dcterms:created xsi:type="dcterms:W3CDTF">2017-03-14T10:12:00Z</dcterms:created>
  <dcterms:modified xsi:type="dcterms:W3CDTF">2020-02-17T07:24:00Z</dcterms:modified>
</cp:coreProperties>
</file>